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CC33F" w14:textId="77777777" w:rsidR="00F27F6A" w:rsidRDefault="00F27F6A" w:rsidP="00F27F6A">
      <w:pPr>
        <w:jc w:val="center"/>
        <w:rPr>
          <w:b/>
          <w:bCs/>
        </w:rPr>
      </w:pPr>
      <w:r>
        <w:rPr>
          <w:b/>
          <w:bCs/>
          <w:noProof/>
        </w:rPr>
        <w:drawing>
          <wp:inline distT="0" distB="0" distL="0" distR="0" wp14:anchorId="3039CA80" wp14:editId="341A5E0D">
            <wp:extent cx="2296206" cy="685800"/>
            <wp:effectExtent l="0" t="0" r="2540" b="0"/>
            <wp:docPr id="68620312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203129" name="Graphic 686203129"/>
                    <pic:cNvPicPr/>
                  </pic:nvPicPr>
                  <pic:blipFill>
                    <a:blip r:embed="rId5">
                      <a:extLst>
                        <a:ext uri="{96DAC541-7B7A-43D3-8B79-37D633B846F1}">
                          <asvg:svgBlip xmlns:asvg="http://schemas.microsoft.com/office/drawing/2016/SVG/main" r:embed="rId6"/>
                        </a:ext>
                      </a:extLst>
                    </a:blip>
                    <a:stretch>
                      <a:fillRect/>
                    </a:stretch>
                  </pic:blipFill>
                  <pic:spPr>
                    <a:xfrm>
                      <a:off x="0" y="0"/>
                      <a:ext cx="2296206" cy="685800"/>
                    </a:xfrm>
                    <a:prstGeom prst="rect">
                      <a:avLst/>
                    </a:prstGeom>
                  </pic:spPr>
                </pic:pic>
              </a:graphicData>
            </a:graphic>
          </wp:inline>
        </w:drawing>
      </w:r>
    </w:p>
    <w:p w14:paraId="68EB1596" w14:textId="77777777" w:rsidR="00F27F6A" w:rsidRPr="00DE5432" w:rsidRDefault="00F27F6A" w:rsidP="00F27F6A">
      <w:pPr>
        <w:pStyle w:val="Heading3"/>
        <w:jc w:val="center"/>
        <w:rPr>
          <w:b/>
          <w:bCs/>
          <w:color w:val="000000" w:themeColor="text1"/>
          <w:sz w:val="36"/>
          <w:szCs w:val="36"/>
        </w:rPr>
      </w:pPr>
      <w:r w:rsidRPr="00130AFF">
        <w:rPr>
          <w:b/>
          <w:bCs/>
          <w:color w:val="000000" w:themeColor="text1"/>
          <w:sz w:val="36"/>
          <w:szCs w:val="36"/>
        </w:rPr>
        <w:t>Seed Grant Application Template</w:t>
      </w:r>
    </w:p>
    <w:p w14:paraId="1DA80332" w14:textId="77777777" w:rsidR="00F27F6A" w:rsidRDefault="00F27F6A" w:rsidP="00F27F6A">
      <w:pPr>
        <w:pStyle w:val="ListParagraph"/>
        <w:numPr>
          <w:ilvl w:val="0"/>
          <w:numId w:val="2"/>
        </w:numPr>
        <w:spacing w:after="0" w:line="276" w:lineRule="auto"/>
        <w:rPr>
          <w:b/>
          <w:bCs/>
        </w:rPr>
      </w:pPr>
      <w:r>
        <w:rPr>
          <w:b/>
          <w:bCs/>
        </w:rPr>
        <w:t>Project Title</w:t>
      </w:r>
    </w:p>
    <w:p w14:paraId="518F57A0" w14:textId="77777777" w:rsidR="00F27F6A" w:rsidRDefault="00F27F6A" w:rsidP="00F27F6A">
      <w:pPr>
        <w:pStyle w:val="ListParagraph"/>
        <w:numPr>
          <w:ilvl w:val="0"/>
          <w:numId w:val="2"/>
        </w:numPr>
        <w:spacing w:after="0" w:line="276" w:lineRule="auto"/>
        <w:rPr>
          <w:b/>
          <w:bCs/>
        </w:rPr>
      </w:pPr>
      <w:r>
        <w:rPr>
          <w:b/>
          <w:bCs/>
        </w:rPr>
        <w:t>PI (and Co-PIs, if any), and associated institutions and contact details</w:t>
      </w:r>
    </w:p>
    <w:p w14:paraId="03217364" w14:textId="77777777" w:rsidR="00F27F6A" w:rsidRDefault="00F27F6A" w:rsidP="00F27F6A">
      <w:pPr>
        <w:pStyle w:val="ListParagraph"/>
        <w:numPr>
          <w:ilvl w:val="0"/>
          <w:numId w:val="2"/>
        </w:numPr>
        <w:spacing w:after="0" w:line="276" w:lineRule="auto"/>
        <w:rPr>
          <w:b/>
          <w:bCs/>
        </w:rPr>
      </w:pPr>
      <w:r>
        <w:rPr>
          <w:b/>
          <w:bCs/>
        </w:rPr>
        <w:t>Lay summary/overview of proposed research (2-3 paragraphs)</w:t>
      </w:r>
    </w:p>
    <w:p w14:paraId="355463C6" w14:textId="77777777" w:rsidR="00F27F6A" w:rsidRPr="00E92728" w:rsidRDefault="00F27F6A" w:rsidP="00F27F6A">
      <w:pPr>
        <w:pStyle w:val="ListParagraph"/>
        <w:numPr>
          <w:ilvl w:val="1"/>
          <w:numId w:val="1"/>
        </w:numPr>
        <w:spacing w:after="0" w:line="276" w:lineRule="auto"/>
      </w:pPr>
      <w:r w:rsidRPr="00E92728">
        <w:t>What is the proposed work to be done, and why is it important?</w:t>
      </w:r>
    </w:p>
    <w:p w14:paraId="01846F5D" w14:textId="77777777" w:rsidR="00F27F6A" w:rsidRPr="00E92728" w:rsidRDefault="00F27F6A" w:rsidP="00F27F6A">
      <w:pPr>
        <w:pStyle w:val="ListParagraph"/>
        <w:numPr>
          <w:ilvl w:val="1"/>
          <w:numId w:val="1"/>
        </w:numPr>
        <w:spacing w:after="0" w:line="276" w:lineRule="auto"/>
      </w:pPr>
      <w:bookmarkStart w:id="0" w:name="_Hlk195607970"/>
      <w:r w:rsidRPr="00E92728">
        <w:t>How long will it take?</w:t>
      </w:r>
    </w:p>
    <w:bookmarkEnd w:id="0"/>
    <w:p w14:paraId="50B0F164" w14:textId="77777777" w:rsidR="00F27F6A" w:rsidRPr="00E92728" w:rsidRDefault="00F27F6A" w:rsidP="00F27F6A">
      <w:pPr>
        <w:pStyle w:val="ListParagraph"/>
        <w:numPr>
          <w:ilvl w:val="1"/>
          <w:numId w:val="1"/>
        </w:numPr>
        <w:spacing w:after="0" w:line="276" w:lineRule="auto"/>
      </w:pPr>
      <w:r w:rsidRPr="00E92728">
        <w:t>How much funding will it take? Does it require other resources (e.g. patient samples, data, etc.)</w:t>
      </w:r>
      <w:r>
        <w:t>?</w:t>
      </w:r>
    </w:p>
    <w:p w14:paraId="2F29626C" w14:textId="77777777" w:rsidR="00F27F6A" w:rsidRDefault="00F27F6A" w:rsidP="00F27F6A">
      <w:pPr>
        <w:pStyle w:val="ListParagraph"/>
        <w:numPr>
          <w:ilvl w:val="1"/>
          <w:numId w:val="1"/>
        </w:numPr>
        <w:spacing w:after="0" w:line="276" w:lineRule="auto"/>
      </w:pPr>
      <w:r w:rsidRPr="00E92728">
        <w:t>If successful, what would the outputs of your research be?</w:t>
      </w:r>
    </w:p>
    <w:p w14:paraId="61B1870C" w14:textId="77777777" w:rsidR="00F27F6A" w:rsidRDefault="00F27F6A" w:rsidP="00F27F6A">
      <w:pPr>
        <w:pStyle w:val="ListParagraph"/>
        <w:numPr>
          <w:ilvl w:val="0"/>
          <w:numId w:val="2"/>
        </w:numPr>
        <w:spacing w:after="0" w:line="276" w:lineRule="auto"/>
        <w:rPr>
          <w:b/>
          <w:bCs/>
        </w:rPr>
      </w:pPr>
      <w:r>
        <w:rPr>
          <w:b/>
          <w:bCs/>
        </w:rPr>
        <w:t>Project’s connection</w:t>
      </w:r>
      <w:r w:rsidRPr="005C6F25">
        <w:rPr>
          <w:b/>
          <w:bCs/>
        </w:rPr>
        <w:t xml:space="preserve"> to </w:t>
      </w:r>
      <w:r>
        <w:rPr>
          <w:b/>
          <w:bCs/>
        </w:rPr>
        <w:t xml:space="preserve">BSA </w:t>
      </w:r>
      <w:r w:rsidRPr="005C6F25">
        <w:rPr>
          <w:b/>
          <w:bCs/>
        </w:rPr>
        <w:t>patient-</w:t>
      </w:r>
      <w:r>
        <w:rPr>
          <w:b/>
          <w:bCs/>
        </w:rPr>
        <w:t xml:space="preserve">centered research </w:t>
      </w:r>
      <w:r w:rsidRPr="005C6F25">
        <w:rPr>
          <w:b/>
          <w:bCs/>
        </w:rPr>
        <w:t>strategy</w:t>
      </w:r>
      <w:r>
        <w:rPr>
          <w:b/>
          <w:bCs/>
        </w:rPr>
        <w:t xml:space="preserve"> (</w:t>
      </w:r>
      <w:hyperlink r:id="rId7" w:history="1">
        <w:r w:rsidRPr="00DE5432">
          <w:rPr>
            <w:rStyle w:val="Hyperlink"/>
            <w:b/>
            <w:bCs/>
          </w:rPr>
          <w:t>PCRS</w:t>
        </w:r>
      </w:hyperlink>
      <w:r>
        <w:rPr>
          <w:b/>
          <w:bCs/>
        </w:rPr>
        <w:t>)</w:t>
      </w:r>
    </w:p>
    <w:p w14:paraId="7296D1F0" w14:textId="77777777" w:rsidR="00F27F6A" w:rsidRDefault="00F27F6A" w:rsidP="00F27F6A">
      <w:pPr>
        <w:pStyle w:val="ListParagraph"/>
        <w:numPr>
          <w:ilvl w:val="1"/>
          <w:numId w:val="2"/>
        </w:numPr>
        <w:spacing w:after="0" w:line="276" w:lineRule="auto"/>
      </w:pPr>
      <w:r>
        <w:t>Which section of the strategy does your work relate to</w:t>
      </w:r>
      <w:r w:rsidRPr="00E92728">
        <w:t>?</w:t>
      </w:r>
    </w:p>
    <w:p w14:paraId="1F00EAB0" w14:textId="77777777" w:rsidR="00F27F6A" w:rsidRDefault="00F27F6A" w:rsidP="00F27F6A">
      <w:pPr>
        <w:pStyle w:val="ListParagraph"/>
        <w:numPr>
          <w:ilvl w:val="1"/>
          <w:numId w:val="2"/>
        </w:numPr>
        <w:spacing w:after="0" w:line="276" w:lineRule="auto"/>
      </w:pPr>
      <w:r>
        <w:t>Which problem or question is your work trying to address?</w:t>
      </w:r>
    </w:p>
    <w:p w14:paraId="01381737" w14:textId="77777777" w:rsidR="00F27F6A" w:rsidRPr="00252965" w:rsidRDefault="00F27F6A" w:rsidP="00F27F6A">
      <w:pPr>
        <w:pStyle w:val="ListParagraph"/>
        <w:numPr>
          <w:ilvl w:val="1"/>
          <w:numId w:val="2"/>
        </w:numPr>
        <w:spacing w:after="0" w:line="276" w:lineRule="auto"/>
      </w:pPr>
      <w:r>
        <w:t>If not included in the PCRS, what other evidence points to this being a patient need?</w:t>
      </w:r>
    </w:p>
    <w:p w14:paraId="5FDF5213" w14:textId="77777777" w:rsidR="00F27F6A" w:rsidRDefault="00F27F6A" w:rsidP="00F27F6A">
      <w:pPr>
        <w:pStyle w:val="ListParagraph"/>
        <w:numPr>
          <w:ilvl w:val="0"/>
          <w:numId w:val="2"/>
        </w:numPr>
        <w:spacing w:after="0" w:line="276" w:lineRule="auto"/>
        <w:rPr>
          <w:b/>
          <w:bCs/>
        </w:rPr>
      </w:pPr>
      <w:r>
        <w:rPr>
          <w:b/>
          <w:bCs/>
        </w:rPr>
        <w:t>Patient Engagement (1 paragraph)</w:t>
      </w:r>
    </w:p>
    <w:p w14:paraId="155C8C7B" w14:textId="77777777" w:rsidR="00F27F6A" w:rsidRPr="00C844BB" w:rsidRDefault="00F27F6A" w:rsidP="00F27F6A">
      <w:pPr>
        <w:pStyle w:val="ListParagraph"/>
        <w:numPr>
          <w:ilvl w:val="1"/>
          <w:numId w:val="2"/>
        </w:numPr>
        <w:spacing w:after="0" w:line="276" w:lineRule="auto"/>
      </w:pPr>
      <w:r w:rsidRPr="00C844BB">
        <w:t>In what ways have you collaborated (or in what ways will you commit to collaborating) with the patient &amp; family community via the Bloom Syndrome Association?</w:t>
      </w:r>
    </w:p>
    <w:p w14:paraId="1A860701" w14:textId="77777777" w:rsidR="00F27F6A" w:rsidRDefault="00F27F6A" w:rsidP="00F27F6A">
      <w:pPr>
        <w:pStyle w:val="ListParagraph"/>
        <w:numPr>
          <w:ilvl w:val="0"/>
          <w:numId w:val="2"/>
        </w:numPr>
        <w:spacing w:after="0" w:line="276" w:lineRule="auto"/>
        <w:rPr>
          <w:b/>
          <w:bCs/>
        </w:rPr>
      </w:pPr>
      <w:r>
        <w:rPr>
          <w:b/>
          <w:bCs/>
        </w:rPr>
        <w:t>Research Plan (No more than 3 pages)</w:t>
      </w:r>
    </w:p>
    <w:p w14:paraId="22C76D4F" w14:textId="77777777" w:rsidR="00F27F6A" w:rsidRDefault="00F27F6A" w:rsidP="00F27F6A">
      <w:pPr>
        <w:pStyle w:val="ListParagraph"/>
        <w:numPr>
          <w:ilvl w:val="1"/>
          <w:numId w:val="2"/>
        </w:numPr>
        <w:spacing w:after="0" w:line="276" w:lineRule="auto"/>
        <w:rPr>
          <w:b/>
          <w:bCs/>
        </w:rPr>
      </w:pPr>
      <w:r>
        <w:rPr>
          <w:b/>
          <w:bCs/>
        </w:rPr>
        <w:t xml:space="preserve">Background: </w:t>
      </w:r>
      <w:r w:rsidRPr="005C6F25">
        <w:t xml:space="preserve">what is known in this </w:t>
      </w:r>
      <w:r>
        <w:t>area that informs your work</w:t>
      </w:r>
      <w:r w:rsidRPr="005C6F25">
        <w:t>,</w:t>
      </w:r>
      <w:r>
        <w:rPr>
          <w:b/>
          <w:bCs/>
        </w:rPr>
        <w:t xml:space="preserve"> </w:t>
      </w:r>
      <w:r>
        <w:t>why is this work needed?</w:t>
      </w:r>
    </w:p>
    <w:p w14:paraId="57B92F2A" w14:textId="77777777" w:rsidR="00F27F6A" w:rsidRPr="005C6F25" w:rsidRDefault="00F27F6A" w:rsidP="00F27F6A">
      <w:pPr>
        <w:pStyle w:val="ListParagraph"/>
        <w:numPr>
          <w:ilvl w:val="1"/>
          <w:numId w:val="2"/>
        </w:numPr>
        <w:spacing w:after="0" w:line="276" w:lineRule="auto"/>
        <w:rPr>
          <w:b/>
          <w:bCs/>
        </w:rPr>
      </w:pPr>
      <w:r>
        <w:rPr>
          <w:b/>
          <w:bCs/>
        </w:rPr>
        <w:t xml:space="preserve">Goals &amp; Objectives: </w:t>
      </w:r>
      <w:r>
        <w:t xml:space="preserve">what are your ultimate goals for this project, and what are the objectives (in the </w:t>
      </w:r>
      <w:proofErr w:type="gramStart"/>
      <w:r>
        <w:t>time period</w:t>
      </w:r>
      <w:proofErr w:type="gramEnd"/>
      <w:r>
        <w:t xml:space="preserve"> of this seed grant) that will enable you to reach those goals?</w:t>
      </w:r>
    </w:p>
    <w:p w14:paraId="76533253" w14:textId="77777777" w:rsidR="00F27F6A" w:rsidRPr="00E92728" w:rsidRDefault="00F27F6A" w:rsidP="00F27F6A">
      <w:pPr>
        <w:pStyle w:val="ListParagraph"/>
        <w:numPr>
          <w:ilvl w:val="1"/>
          <w:numId w:val="2"/>
        </w:numPr>
        <w:spacing w:after="0" w:line="276" w:lineRule="auto"/>
        <w:rPr>
          <w:b/>
          <w:bCs/>
        </w:rPr>
      </w:pPr>
      <w:r>
        <w:rPr>
          <w:b/>
          <w:bCs/>
        </w:rPr>
        <w:t xml:space="preserve">Work plan: </w:t>
      </w:r>
      <w:r>
        <w:t>what work will be done to meet these objectives, and by whom?</w:t>
      </w:r>
    </w:p>
    <w:p w14:paraId="70BE92B6" w14:textId="77777777" w:rsidR="00F27F6A" w:rsidRDefault="00F27F6A" w:rsidP="00F27F6A">
      <w:pPr>
        <w:pStyle w:val="ListParagraph"/>
        <w:numPr>
          <w:ilvl w:val="1"/>
          <w:numId w:val="2"/>
        </w:numPr>
        <w:spacing w:after="0" w:line="276" w:lineRule="auto"/>
        <w:rPr>
          <w:b/>
          <w:bCs/>
        </w:rPr>
      </w:pPr>
      <w:r>
        <w:rPr>
          <w:b/>
          <w:bCs/>
        </w:rPr>
        <w:t xml:space="preserve">Potential next steps in research, and funding to support it: </w:t>
      </w:r>
    </w:p>
    <w:p w14:paraId="5A0F33FF" w14:textId="77777777" w:rsidR="00F27F6A" w:rsidRPr="00EC60CD" w:rsidRDefault="00F27F6A" w:rsidP="00F27F6A">
      <w:pPr>
        <w:pStyle w:val="ListParagraph"/>
        <w:numPr>
          <w:ilvl w:val="2"/>
          <w:numId w:val="2"/>
        </w:numPr>
        <w:spacing w:after="0" w:line="276" w:lineRule="auto"/>
        <w:rPr>
          <w:b/>
          <w:bCs/>
        </w:rPr>
      </w:pPr>
      <w:r w:rsidRPr="00EC60CD">
        <w:rPr>
          <w:i/>
          <w:iCs/>
        </w:rPr>
        <w:t>Note: we expect that these seed grants will be the basis of follow-on third-party funding; please be explicit on which objectives will be met under this grant vs. those that will need to be funded at a later point</w:t>
      </w:r>
    </w:p>
    <w:p w14:paraId="144A9C6D" w14:textId="77777777" w:rsidR="00F27F6A" w:rsidRDefault="00F27F6A" w:rsidP="00F27F6A">
      <w:pPr>
        <w:pStyle w:val="ListParagraph"/>
        <w:numPr>
          <w:ilvl w:val="2"/>
          <w:numId w:val="2"/>
        </w:numPr>
        <w:spacing w:after="0" w:line="276" w:lineRule="auto"/>
      </w:pPr>
      <w:r w:rsidRPr="00E92728">
        <w:t xml:space="preserve">If successful, what would the </w:t>
      </w:r>
      <w:r>
        <w:t>continuation/next steps of this project be</w:t>
      </w:r>
      <w:r w:rsidRPr="00E92728">
        <w:t>?</w:t>
      </w:r>
    </w:p>
    <w:p w14:paraId="0D5FAC76" w14:textId="77777777" w:rsidR="00F27F6A" w:rsidRPr="00E92728" w:rsidRDefault="00F27F6A" w:rsidP="00F27F6A">
      <w:pPr>
        <w:pStyle w:val="ListParagraph"/>
        <w:numPr>
          <w:ilvl w:val="2"/>
          <w:numId w:val="2"/>
        </w:numPr>
        <w:spacing w:after="0" w:line="276" w:lineRule="auto"/>
        <w:rPr>
          <w:b/>
          <w:bCs/>
        </w:rPr>
      </w:pPr>
      <w:r>
        <w:t>Which organizations and opportunities (be specific) would be potential funders, and what are your plans for applying for follow-on funding?</w:t>
      </w:r>
    </w:p>
    <w:p w14:paraId="2A67DA73" w14:textId="77777777" w:rsidR="00F27F6A" w:rsidRPr="00E92728" w:rsidRDefault="00F27F6A" w:rsidP="00F27F6A">
      <w:pPr>
        <w:pStyle w:val="ListParagraph"/>
        <w:numPr>
          <w:ilvl w:val="0"/>
          <w:numId w:val="2"/>
        </w:numPr>
        <w:spacing w:after="0" w:line="276" w:lineRule="auto"/>
        <w:rPr>
          <w:b/>
          <w:bCs/>
        </w:rPr>
      </w:pPr>
      <w:r>
        <w:rPr>
          <w:b/>
          <w:bCs/>
        </w:rPr>
        <w:lastRenderedPageBreak/>
        <w:t xml:space="preserve">Resources &amp; </w:t>
      </w:r>
      <w:r w:rsidRPr="00E92728">
        <w:rPr>
          <w:b/>
          <w:bCs/>
        </w:rPr>
        <w:t>Requirements</w:t>
      </w:r>
    </w:p>
    <w:p w14:paraId="6D342E5D" w14:textId="77777777" w:rsidR="00F27F6A" w:rsidRDefault="00F27F6A" w:rsidP="00F27F6A">
      <w:pPr>
        <w:pStyle w:val="ListParagraph"/>
        <w:numPr>
          <w:ilvl w:val="1"/>
          <w:numId w:val="2"/>
        </w:numPr>
        <w:spacing w:after="0" w:line="276" w:lineRule="auto"/>
      </w:pPr>
      <w:r w:rsidRPr="00E92728">
        <w:rPr>
          <w:b/>
          <w:bCs/>
        </w:rPr>
        <w:t>Funding:</w:t>
      </w:r>
      <w:r>
        <w:t xml:space="preserve"> How much funding is needed for this grant, and how will the funding be used? (Please provide a budget using attached template.)</w:t>
      </w:r>
    </w:p>
    <w:p w14:paraId="05E395A8" w14:textId="77777777" w:rsidR="00F27F6A" w:rsidRDefault="00F27F6A" w:rsidP="00F27F6A">
      <w:pPr>
        <w:pStyle w:val="ListParagraph"/>
        <w:numPr>
          <w:ilvl w:val="1"/>
          <w:numId w:val="2"/>
        </w:numPr>
        <w:spacing w:after="0" w:line="276" w:lineRule="auto"/>
      </w:pPr>
      <w:r w:rsidRPr="00E92728">
        <w:rPr>
          <w:b/>
          <w:bCs/>
        </w:rPr>
        <w:t>Personnel:</w:t>
      </w:r>
      <w:r>
        <w:t xml:space="preserve"> Have you identified qualified personnel to complete this project within the grant period? If so, please list. If not, please provide your plan to do so. </w:t>
      </w:r>
    </w:p>
    <w:p w14:paraId="06F108DB" w14:textId="77777777" w:rsidR="00F27F6A" w:rsidRDefault="00F27F6A" w:rsidP="00F27F6A">
      <w:pPr>
        <w:pStyle w:val="ListParagraph"/>
        <w:numPr>
          <w:ilvl w:val="1"/>
          <w:numId w:val="2"/>
        </w:numPr>
        <w:spacing w:after="0" w:line="276" w:lineRule="auto"/>
        <w:rPr>
          <w:i/>
          <w:iCs/>
        </w:rPr>
      </w:pPr>
      <w:r w:rsidRPr="00E92728">
        <w:rPr>
          <w:b/>
          <w:bCs/>
        </w:rPr>
        <w:t>Other resources:</w:t>
      </w:r>
      <w:r>
        <w:t xml:space="preserve"> Do you require access to reagents, animal models, patient blood/tissue samples, IRB/ethical board approvals, and/or equipment necessary to complete work? </w:t>
      </w:r>
      <w:r w:rsidRPr="00EC60CD">
        <w:rPr>
          <w:i/>
          <w:iCs/>
        </w:rPr>
        <w:t>Note: Projects involving human participants, identifiable or coded human data, biospecimens, animal models, or regulated research materials must obtain all required institutional approvals before funds are released or before the applicable work begins. Applicants should describe any required IRB, ethics committee, IACUC, MTA, DUA, or other approvals</w:t>
      </w:r>
      <w:r>
        <w:rPr>
          <w:i/>
          <w:iCs/>
        </w:rPr>
        <w:t xml:space="preserve"> and agreements</w:t>
      </w:r>
      <w:r w:rsidRPr="00EC60CD">
        <w:rPr>
          <w:i/>
          <w:iCs/>
        </w:rPr>
        <w:t>, including expected timelines.</w:t>
      </w:r>
    </w:p>
    <w:p w14:paraId="67ED5D39" w14:textId="22062F23" w:rsidR="00F27F6A" w:rsidRPr="001B196E" w:rsidRDefault="001B196E" w:rsidP="001B196E">
      <w:pPr>
        <w:pStyle w:val="ListParagraph"/>
        <w:numPr>
          <w:ilvl w:val="0"/>
          <w:numId w:val="2"/>
        </w:numPr>
        <w:spacing w:after="0" w:line="276" w:lineRule="auto"/>
        <w:rPr>
          <w:b/>
          <w:bCs/>
        </w:rPr>
      </w:pPr>
      <w:r>
        <w:rPr>
          <w:b/>
          <w:bCs/>
        </w:rPr>
        <w:t>Bibliography</w:t>
      </w:r>
    </w:p>
    <w:p w14:paraId="181E3F3B" w14:textId="77777777" w:rsidR="00F27F6A" w:rsidRPr="00130AFF" w:rsidRDefault="00F27F6A" w:rsidP="00F27F6A">
      <w:pPr>
        <w:jc w:val="center"/>
        <w:rPr>
          <w:b/>
          <w:bCs/>
        </w:rPr>
      </w:pPr>
      <w:r>
        <w:rPr>
          <w:b/>
          <w:bCs/>
        </w:rPr>
        <w:t>Budget Template</w:t>
      </w:r>
    </w:p>
    <w:p w14:paraId="5B6C8702" w14:textId="77777777" w:rsidR="00F27F6A" w:rsidRPr="00DE5432" w:rsidRDefault="00F27F6A" w:rsidP="00F27F6A">
      <w:pPr>
        <w:rPr>
          <w:b/>
          <w:bCs/>
        </w:rPr>
      </w:pPr>
      <w:r w:rsidRPr="00FB7207">
        <w:t xml:space="preserve">Please break out </w:t>
      </w:r>
      <w:r>
        <w:t xml:space="preserve">items by individual components (e.g. list out individual personnel, supplies, equipment items, etc.). </w:t>
      </w:r>
      <w:r w:rsidRPr="00DE5432">
        <w:rPr>
          <w:b/>
          <w:bCs/>
        </w:rPr>
        <w:t>Indirect costs are permitted up to 10% of total direct costs.</w:t>
      </w:r>
      <w:r>
        <w:rPr>
          <w:b/>
          <w:bCs/>
        </w:rPr>
        <w:t xml:space="preserve"> </w:t>
      </w:r>
      <w:r>
        <w:t>Travel may be included when directly relevant to the project, such as collaboration meetings, sample transfer, training, or presentation of project results.</w:t>
      </w:r>
    </w:p>
    <w:tbl>
      <w:tblPr>
        <w:tblStyle w:val="TableGrid"/>
        <w:tblpPr w:leftFromText="180" w:rightFromText="180" w:vertAnchor="page" w:horzAnchor="margin" w:tblpY="8641"/>
        <w:tblW w:w="0" w:type="auto"/>
        <w:tblLook w:val="04A0" w:firstRow="1" w:lastRow="0" w:firstColumn="1" w:lastColumn="0" w:noHBand="0" w:noVBand="1"/>
      </w:tblPr>
      <w:tblGrid>
        <w:gridCol w:w="2875"/>
        <w:gridCol w:w="3176"/>
        <w:gridCol w:w="3299"/>
      </w:tblGrid>
      <w:tr w:rsidR="00F27F6A" w:rsidRPr="007C33B8" w14:paraId="1A2C9D89" w14:textId="77777777" w:rsidTr="00C97EF2">
        <w:trPr>
          <w:trHeight w:val="512"/>
        </w:trPr>
        <w:tc>
          <w:tcPr>
            <w:tcW w:w="2875" w:type="dxa"/>
          </w:tcPr>
          <w:p w14:paraId="6D8449FD" w14:textId="77777777" w:rsidR="00F27F6A" w:rsidRPr="007C33B8" w:rsidRDefault="00F27F6A" w:rsidP="00C97EF2">
            <w:pPr>
              <w:rPr>
                <w:rFonts w:ascii="Arial" w:hAnsi="Arial" w:cs="Arial"/>
                <w:b/>
                <w:bCs/>
              </w:rPr>
            </w:pPr>
            <w:r w:rsidRPr="007C33B8">
              <w:rPr>
                <w:rFonts w:ascii="Arial" w:hAnsi="Arial" w:cs="Arial"/>
                <w:b/>
                <w:bCs/>
              </w:rPr>
              <w:t>Budget Category</w:t>
            </w:r>
          </w:p>
        </w:tc>
        <w:tc>
          <w:tcPr>
            <w:tcW w:w="3176" w:type="dxa"/>
          </w:tcPr>
          <w:p w14:paraId="07176F31" w14:textId="77777777" w:rsidR="00F27F6A" w:rsidRPr="007C33B8" w:rsidRDefault="00F27F6A" w:rsidP="00C97EF2">
            <w:pPr>
              <w:rPr>
                <w:rFonts w:ascii="Arial" w:hAnsi="Arial" w:cs="Arial"/>
                <w:b/>
                <w:bCs/>
              </w:rPr>
            </w:pPr>
            <w:r w:rsidRPr="007C33B8">
              <w:rPr>
                <w:rFonts w:ascii="Arial" w:hAnsi="Arial" w:cs="Arial"/>
                <w:b/>
                <w:bCs/>
              </w:rPr>
              <w:t>Budget</w:t>
            </w:r>
          </w:p>
        </w:tc>
        <w:tc>
          <w:tcPr>
            <w:tcW w:w="3299" w:type="dxa"/>
          </w:tcPr>
          <w:p w14:paraId="29115D14" w14:textId="77777777" w:rsidR="00F27F6A" w:rsidRPr="007C33B8" w:rsidRDefault="00F27F6A" w:rsidP="00C97EF2">
            <w:pPr>
              <w:rPr>
                <w:rFonts w:ascii="Arial" w:hAnsi="Arial" w:cs="Arial"/>
                <w:b/>
                <w:bCs/>
              </w:rPr>
            </w:pPr>
            <w:r>
              <w:rPr>
                <w:rFonts w:ascii="Arial" w:hAnsi="Arial" w:cs="Arial"/>
                <w:b/>
                <w:bCs/>
              </w:rPr>
              <w:t>Comments</w:t>
            </w:r>
          </w:p>
        </w:tc>
      </w:tr>
      <w:tr w:rsidR="00F27F6A" w:rsidRPr="007C33B8" w14:paraId="388A323C" w14:textId="77777777" w:rsidTr="00C97EF2">
        <w:trPr>
          <w:trHeight w:val="255"/>
        </w:trPr>
        <w:tc>
          <w:tcPr>
            <w:tcW w:w="2875" w:type="dxa"/>
          </w:tcPr>
          <w:p w14:paraId="3CA45F5F" w14:textId="77777777" w:rsidR="00F27F6A" w:rsidRPr="007C33B8" w:rsidRDefault="00F27F6A" w:rsidP="00C97EF2">
            <w:pPr>
              <w:rPr>
                <w:rFonts w:ascii="Arial" w:hAnsi="Arial" w:cs="Arial"/>
                <w:i/>
                <w:iCs/>
              </w:rPr>
            </w:pPr>
            <w:r w:rsidRPr="007C33B8">
              <w:rPr>
                <w:rFonts w:ascii="Arial" w:hAnsi="Arial" w:cs="Arial"/>
                <w:i/>
                <w:iCs/>
              </w:rPr>
              <w:t>Personnel</w:t>
            </w:r>
          </w:p>
        </w:tc>
        <w:tc>
          <w:tcPr>
            <w:tcW w:w="3176" w:type="dxa"/>
          </w:tcPr>
          <w:p w14:paraId="08EB87BF" w14:textId="77777777" w:rsidR="00F27F6A" w:rsidRPr="007C33B8" w:rsidRDefault="00F27F6A" w:rsidP="00C97EF2">
            <w:pPr>
              <w:rPr>
                <w:rFonts w:ascii="Arial" w:hAnsi="Arial" w:cs="Arial"/>
              </w:rPr>
            </w:pPr>
          </w:p>
        </w:tc>
        <w:tc>
          <w:tcPr>
            <w:tcW w:w="3299" w:type="dxa"/>
          </w:tcPr>
          <w:p w14:paraId="4EC361C2" w14:textId="77777777" w:rsidR="00F27F6A" w:rsidRPr="007C33B8" w:rsidRDefault="00F27F6A" w:rsidP="00C97EF2">
            <w:pPr>
              <w:rPr>
                <w:rFonts w:ascii="Arial" w:hAnsi="Arial" w:cs="Arial"/>
              </w:rPr>
            </w:pPr>
          </w:p>
        </w:tc>
      </w:tr>
      <w:tr w:rsidR="00F27F6A" w:rsidRPr="007C33B8" w14:paraId="5F23BDBC" w14:textId="77777777" w:rsidTr="00C97EF2">
        <w:trPr>
          <w:trHeight w:val="255"/>
        </w:trPr>
        <w:tc>
          <w:tcPr>
            <w:tcW w:w="2875" w:type="dxa"/>
          </w:tcPr>
          <w:p w14:paraId="28B5EAB6" w14:textId="77777777" w:rsidR="00F27F6A" w:rsidRPr="007C33B8" w:rsidRDefault="00F27F6A" w:rsidP="00C97EF2">
            <w:pPr>
              <w:rPr>
                <w:rFonts w:ascii="Arial" w:hAnsi="Arial" w:cs="Arial"/>
              </w:rPr>
            </w:pPr>
            <w:r w:rsidRPr="007C33B8">
              <w:rPr>
                <w:rFonts w:ascii="Arial" w:hAnsi="Arial" w:cs="Arial"/>
              </w:rPr>
              <w:t>Wages</w:t>
            </w:r>
          </w:p>
        </w:tc>
        <w:tc>
          <w:tcPr>
            <w:tcW w:w="3176" w:type="dxa"/>
          </w:tcPr>
          <w:p w14:paraId="65FA0375" w14:textId="77777777" w:rsidR="00F27F6A" w:rsidRPr="007C33B8" w:rsidRDefault="00F27F6A" w:rsidP="00C97EF2">
            <w:pPr>
              <w:rPr>
                <w:rFonts w:ascii="Arial" w:hAnsi="Arial" w:cs="Arial"/>
              </w:rPr>
            </w:pPr>
            <w:r w:rsidRPr="007C33B8">
              <w:rPr>
                <w:rFonts w:ascii="Arial" w:hAnsi="Arial" w:cs="Arial"/>
              </w:rPr>
              <w:t>$ -</w:t>
            </w:r>
          </w:p>
        </w:tc>
        <w:tc>
          <w:tcPr>
            <w:tcW w:w="3299" w:type="dxa"/>
          </w:tcPr>
          <w:p w14:paraId="43639A50" w14:textId="77777777" w:rsidR="00F27F6A" w:rsidRPr="007C33B8" w:rsidRDefault="00F27F6A" w:rsidP="00C97EF2">
            <w:pPr>
              <w:rPr>
                <w:rFonts w:ascii="Arial" w:hAnsi="Arial" w:cs="Arial"/>
              </w:rPr>
            </w:pPr>
          </w:p>
        </w:tc>
      </w:tr>
      <w:tr w:rsidR="00F27F6A" w:rsidRPr="007C33B8" w14:paraId="0F22EA50" w14:textId="77777777" w:rsidTr="00C97EF2">
        <w:trPr>
          <w:trHeight w:val="255"/>
        </w:trPr>
        <w:tc>
          <w:tcPr>
            <w:tcW w:w="2875" w:type="dxa"/>
          </w:tcPr>
          <w:p w14:paraId="7932CADB" w14:textId="77777777" w:rsidR="00F27F6A" w:rsidRPr="007C33B8" w:rsidRDefault="00F27F6A" w:rsidP="00C97EF2">
            <w:pPr>
              <w:rPr>
                <w:rFonts w:ascii="Arial" w:hAnsi="Arial" w:cs="Arial"/>
              </w:rPr>
            </w:pPr>
            <w:r w:rsidRPr="007C33B8">
              <w:rPr>
                <w:rFonts w:ascii="Arial" w:hAnsi="Arial" w:cs="Arial"/>
              </w:rPr>
              <w:t>Fringe</w:t>
            </w:r>
          </w:p>
        </w:tc>
        <w:tc>
          <w:tcPr>
            <w:tcW w:w="3176" w:type="dxa"/>
          </w:tcPr>
          <w:p w14:paraId="2C9D338A" w14:textId="77777777" w:rsidR="00F27F6A" w:rsidRPr="007C33B8" w:rsidRDefault="00F27F6A" w:rsidP="00C97EF2">
            <w:pPr>
              <w:rPr>
                <w:rFonts w:ascii="Arial" w:hAnsi="Arial" w:cs="Arial"/>
              </w:rPr>
            </w:pPr>
            <w:r w:rsidRPr="007C33B8">
              <w:rPr>
                <w:rFonts w:ascii="Arial" w:hAnsi="Arial" w:cs="Arial"/>
              </w:rPr>
              <w:t>$ -</w:t>
            </w:r>
          </w:p>
        </w:tc>
        <w:tc>
          <w:tcPr>
            <w:tcW w:w="3299" w:type="dxa"/>
          </w:tcPr>
          <w:p w14:paraId="25CEF1E7" w14:textId="77777777" w:rsidR="00F27F6A" w:rsidRPr="007C33B8" w:rsidRDefault="00F27F6A" w:rsidP="00C97EF2">
            <w:pPr>
              <w:rPr>
                <w:rFonts w:ascii="Arial" w:hAnsi="Arial" w:cs="Arial"/>
              </w:rPr>
            </w:pPr>
          </w:p>
        </w:tc>
      </w:tr>
      <w:tr w:rsidR="00F27F6A" w:rsidRPr="007C33B8" w14:paraId="184C45D4" w14:textId="77777777" w:rsidTr="00C97EF2">
        <w:trPr>
          <w:trHeight w:val="512"/>
        </w:trPr>
        <w:tc>
          <w:tcPr>
            <w:tcW w:w="2875" w:type="dxa"/>
          </w:tcPr>
          <w:p w14:paraId="4983A5CD" w14:textId="77777777" w:rsidR="00F27F6A" w:rsidRPr="007C33B8" w:rsidRDefault="00F27F6A" w:rsidP="00C97EF2">
            <w:pPr>
              <w:rPr>
                <w:rFonts w:ascii="Arial" w:hAnsi="Arial" w:cs="Arial"/>
                <w:b/>
                <w:bCs/>
              </w:rPr>
            </w:pPr>
            <w:r w:rsidRPr="007C33B8">
              <w:rPr>
                <w:rFonts w:ascii="Arial" w:hAnsi="Arial" w:cs="Arial"/>
                <w:b/>
                <w:bCs/>
              </w:rPr>
              <w:t>Total Personnel</w:t>
            </w:r>
          </w:p>
        </w:tc>
        <w:tc>
          <w:tcPr>
            <w:tcW w:w="3176" w:type="dxa"/>
          </w:tcPr>
          <w:p w14:paraId="5A7C7FCA" w14:textId="77777777" w:rsidR="00F27F6A" w:rsidRPr="007C33B8" w:rsidRDefault="00F27F6A" w:rsidP="00C97EF2">
            <w:pPr>
              <w:rPr>
                <w:rFonts w:ascii="Arial" w:hAnsi="Arial" w:cs="Arial"/>
              </w:rPr>
            </w:pPr>
            <w:r w:rsidRPr="007C33B8">
              <w:rPr>
                <w:rFonts w:ascii="Arial" w:hAnsi="Arial" w:cs="Arial"/>
              </w:rPr>
              <w:t>$ -</w:t>
            </w:r>
          </w:p>
        </w:tc>
        <w:tc>
          <w:tcPr>
            <w:tcW w:w="3299" w:type="dxa"/>
          </w:tcPr>
          <w:p w14:paraId="753F4BCF" w14:textId="77777777" w:rsidR="00F27F6A" w:rsidRPr="007C33B8" w:rsidRDefault="00F27F6A" w:rsidP="00C97EF2">
            <w:pPr>
              <w:rPr>
                <w:rFonts w:ascii="Arial" w:hAnsi="Arial" w:cs="Arial"/>
              </w:rPr>
            </w:pPr>
          </w:p>
        </w:tc>
      </w:tr>
      <w:tr w:rsidR="00F27F6A" w:rsidRPr="007C33B8" w14:paraId="0C6D93E1" w14:textId="77777777" w:rsidTr="00C97EF2">
        <w:trPr>
          <w:trHeight w:val="255"/>
        </w:trPr>
        <w:tc>
          <w:tcPr>
            <w:tcW w:w="2875" w:type="dxa"/>
          </w:tcPr>
          <w:p w14:paraId="411F92A2" w14:textId="77777777" w:rsidR="00F27F6A" w:rsidRPr="007C33B8" w:rsidRDefault="00F27F6A" w:rsidP="00C97EF2">
            <w:pPr>
              <w:rPr>
                <w:rFonts w:ascii="Arial" w:hAnsi="Arial" w:cs="Arial"/>
                <w:i/>
                <w:iCs/>
              </w:rPr>
            </w:pPr>
            <w:proofErr w:type="gramStart"/>
            <w:r w:rsidRPr="007C33B8">
              <w:rPr>
                <w:rFonts w:ascii="Arial" w:hAnsi="Arial" w:cs="Arial"/>
                <w:i/>
                <w:iCs/>
              </w:rPr>
              <w:t>Non Labor</w:t>
            </w:r>
            <w:proofErr w:type="gramEnd"/>
          </w:p>
        </w:tc>
        <w:tc>
          <w:tcPr>
            <w:tcW w:w="3176" w:type="dxa"/>
          </w:tcPr>
          <w:p w14:paraId="734928AA" w14:textId="77777777" w:rsidR="00F27F6A" w:rsidRPr="007C33B8" w:rsidRDefault="00F27F6A" w:rsidP="00C97EF2">
            <w:pPr>
              <w:rPr>
                <w:rFonts w:ascii="Arial" w:hAnsi="Arial" w:cs="Arial"/>
              </w:rPr>
            </w:pPr>
            <w:r w:rsidRPr="007C33B8">
              <w:rPr>
                <w:rFonts w:ascii="Arial" w:hAnsi="Arial" w:cs="Arial"/>
              </w:rPr>
              <w:t>$ -</w:t>
            </w:r>
          </w:p>
        </w:tc>
        <w:tc>
          <w:tcPr>
            <w:tcW w:w="3299" w:type="dxa"/>
          </w:tcPr>
          <w:p w14:paraId="58A9FD77" w14:textId="77777777" w:rsidR="00F27F6A" w:rsidRPr="007C33B8" w:rsidRDefault="00F27F6A" w:rsidP="00C97EF2">
            <w:pPr>
              <w:rPr>
                <w:rFonts w:ascii="Arial" w:hAnsi="Arial" w:cs="Arial"/>
              </w:rPr>
            </w:pPr>
          </w:p>
        </w:tc>
      </w:tr>
      <w:tr w:rsidR="00F27F6A" w:rsidRPr="007C33B8" w14:paraId="260D96BB" w14:textId="77777777" w:rsidTr="00C97EF2">
        <w:trPr>
          <w:trHeight w:val="255"/>
        </w:trPr>
        <w:tc>
          <w:tcPr>
            <w:tcW w:w="2875" w:type="dxa"/>
          </w:tcPr>
          <w:p w14:paraId="62CEC374" w14:textId="77777777" w:rsidR="00F27F6A" w:rsidRPr="007C33B8" w:rsidRDefault="00F27F6A" w:rsidP="00C97EF2">
            <w:pPr>
              <w:rPr>
                <w:rFonts w:ascii="Arial" w:hAnsi="Arial" w:cs="Arial"/>
              </w:rPr>
            </w:pPr>
            <w:r w:rsidRPr="007C33B8">
              <w:rPr>
                <w:rFonts w:ascii="Arial" w:hAnsi="Arial" w:cs="Arial"/>
              </w:rPr>
              <w:t>Supplies</w:t>
            </w:r>
          </w:p>
        </w:tc>
        <w:tc>
          <w:tcPr>
            <w:tcW w:w="3176" w:type="dxa"/>
          </w:tcPr>
          <w:p w14:paraId="312D1321" w14:textId="77777777" w:rsidR="00F27F6A" w:rsidRPr="007C33B8" w:rsidRDefault="00F27F6A" w:rsidP="00C97EF2">
            <w:pPr>
              <w:rPr>
                <w:rFonts w:ascii="Arial" w:hAnsi="Arial" w:cs="Arial"/>
              </w:rPr>
            </w:pPr>
            <w:r w:rsidRPr="007C33B8">
              <w:rPr>
                <w:rFonts w:ascii="Arial" w:hAnsi="Arial" w:cs="Arial"/>
              </w:rPr>
              <w:t>$ -</w:t>
            </w:r>
          </w:p>
        </w:tc>
        <w:tc>
          <w:tcPr>
            <w:tcW w:w="3299" w:type="dxa"/>
          </w:tcPr>
          <w:p w14:paraId="2943B899" w14:textId="77777777" w:rsidR="00F27F6A" w:rsidRPr="007C33B8" w:rsidRDefault="00F27F6A" w:rsidP="00C97EF2">
            <w:pPr>
              <w:rPr>
                <w:rFonts w:ascii="Arial" w:hAnsi="Arial" w:cs="Arial"/>
              </w:rPr>
            </w:pPr>
          </w:p>
        </w:tc>
      </w:tr>
      <w:tr w:rsidR="00F27F6A" w:rsidRPr="007C33B8" w14:paraId="6F3932EF" w14:textId="77777777" w:rsidTr="00C97EF2">
        <w:trPr>
          <w:trHeight w:val="255"/>
        </w:trPr>
        <w:tc>
          <w:tcPr>
            <w:tcW w:w="2875" w:type="dxa"/>
          </w:tcPr>
          <w:p w14:paraId="725C52E8" w14:textId="77777777" w:rsidR="00F27F6A" w:rsidRPr="007C33B8" w:rsidRDefault="00F27F6A" w:rsidP="00C97EF2">
            <w:pPr>
              <w:rPr>
                <w:rFonts w:ascii="Arial" w:hAnsi="Arial" w:cs="Arial"/>
              </w:rPr>
            </w:pPr>
            <w:r w:rsidRPr="007C33B8">
              <w:rPr>
                <w:rFonts w:ascii="Arial" w:hAnsi="Arial" w:cs="Arial"/>
              </w:rPr>
              <w:t>Travel</w:t>
            </w:r>
          </w:p>
        </w:tc>
        <w:tc>
          <w:tcPr>
            <w:tcW w:w="3176" w:type="dxa"/>
          </w:tcPr>
          <w:p w14:paraId="5AE5795A" w14:textId="77777777" w:rsidR="00F27F6A" w:rsidRPr="007C33B8" w:rsidRDefault="00F27F6A" w:rsidP="00C97EF2">
            <w:pPr>
              <w:rPr>
                <w:rFonts w:ascii="Arial" w:hAnsi="Arial" w:cs="Arial"/>
              </w:rPr>
            </w:pPr>
            <w:r w:rsidRPr="007C33B8">
              <w:rPr>
                <w:rFonts w:ascii="Arial" w:hAnsi="Arial" w:cs="Arial"/>
              </w:rPr>
              <w:t>$ -</w:t>
            </w:r>
          </w:p>
        </w:tc>
        <w:tc>
          <w:tcPr>
            <w:tcW w:w="3299" w:type="dxa"/>
          </w:tcPr>
          <w:p w14:paraId="306D6144" w14:textId="77777777" w:rsidR="00F27F6A" w:rsidRPr="007C33B8" w:rsidRDefault="00F27F6A" w:rsidP="00C97EF2">
            <w:pPr>
              <w:rPr>
                <w:rFonts w:ascii="Arial" w:hAnsi="Arial" w:cs="Arial"/>
              </w:rPr>
            </w:pPr>
          </w:p>
        </w:tc>
      </w:tr>
      <w:tr w:rsidR="00F27F6A" w:rsidRPr="007C33B8" w14:paraId="083FC1F7" w14:textId="77777777" w:rsidTr="00C97EF2">
        <w:trPr>
          <w:trHeight w:val="255"/>
        </w:trPr>
        <w:tc>
          <w:tcPr>
            <w:tcW w:w="2875" w:type="dxa"/>
          </w:tcPr>
          <w:p w14:paraId="0063F4BD" w14:textId="77777777" w:rsidR="00F27F6A" w:rsidRPr="007C33B8" w:rsidRDefault="00F27F6A" w:rsidP="00C97EF2">
            <w:pPr>
              <w:rPr>
                <w:rFonts w:ascii="Arial" w:hAnsi="Arial" w:cs="Arial"/>
              </w:rPr>
            </w:pPr>
            <w:r w:rsidRPr="007C33B8">
              <w:rPr>
                <w:rFonts w:ascii="Arial" w:hAnsi="Arial" w:cs="Arial"/>
              </w:rPr>
              <w:t>Equipment</w:t>
            </w:r>
          </w:p>
        </w:tc>
        <w:tc>
          <w:tcPr>
            <w:tcW w:w="3176" w:type="dxa"/>
          </w:tcPr>
          <w:p w14:paraId="15B09828" w14:textId="77777777" w:rsidR="00F27F6A" w:rsidRPr="007C33B8" w:rsidRDefault="00F27F6A" w:rsidP="00C97EF2">
            <w:pPr>
              <w:rPr>
                <w:rFonts w:ascii="Arial" w:hAnsi="Arial" w:cs="Arial"/>
              </w:rPr>
            </w:pPr>
            <w:r w:rsidRPr="007C33B8">
              <w:rPr>
                <w:rFonts w:ascii="Arial" w:hAnsi="Arial" w:cs="Arial"/>
              </w:rPr>
              <w:t>$ -</w:t>
            </w:r>
          </w:p>
        </w:tc>
        <w:tc>
          <w:tcPr>
            <w:tcW w:w="3299" w:type="dxa"/>
          </w:tcPr>
          <w:p w14:paraId="32C9F16D" w14:textId="77777777" w:rsidR="00F27F6A" w:rsidRPr="007C33B8" w:rsidRDefault="00F27F6A" w:rsidP="00C97EF2">
            <w:pPr>
              <w:rPr>
                <w:rFonts w:ascii="Arial" w:hAnsi="Arial" w:cs="Arial"/>
              </w:rPr>
            </w:pPr>
          </w:p>
        </w:tc>
      </w:tr>
      <w:tr w:rsidR="00F27F6A" w:rsidRPr="007C33B8" w14:paraId="10D755A7" w14:textId="77777777" w:rsidTr="00C97EF2">
        <w:trPr>
          <w:trHeight w:val="235"/>
        </w:trPr>
        <w:tc>
          <w:tcPr>
            <w:tcW w:w="2875" w:type="dxa"/>
          </w:tcPr>
          <w:p w14:paraId="1100E4D8" w14:textId="77777777" w:rsidR="00F27F6A" w:rsidRPr="007C33B8" w:rsidRDefault="00F27F6A" w:rsidP="00C97EF2">
            <w:pPr>
              <w:rPr>
                <w:rFonts w:ascii="Arial" w:hAnsi="Arial" w:cs="Arial"/>
              </w:rPr>
            </w:pPr>
            <w:proofErr w:type="gramStart"/>
            <w:r w:rsidRPr="007C33B8">
              <w:rPr>
                <w:rFonts w:ascii="Arial" w:hAnsi="Arial" w:cs="Arial"/>
              </w:rPr>
              <w:t>Sub Contract</w:t>
            </w:r>
            <w:proofErr w:type="gramEnd"/>
          </w:p>
        </w:tc>
        <w:tc>
          <w:tcPr>
            <w:tcW w:w="3176" w:type="dxa"/>
          </w:tcPr>
          <w:p w14:paraId="6A57EA37" w14:textId="77777777" w:rsidR="00F27F6A" w:rsidRPr="007C33B8" w:rsidRDefault="00F27F6A" w:rsidP="00C97EF2">
            <w:pPr>
              <w:rPr>
                <w:rFonts w:ascii="Arial" w:hAnsi="Arial" w:cs="Arial"/>
              </w:rPr>
            </w:pPr>
            <w:r w:rsidRPr="007C33B8">
              <w:rPr>
                <w:rFonts w:ascii="Arial" w:hAnsi="Arial" w:cs="Arial"/>
              </w:rPr>
              <w:t>$ -</w:t>
            </w:r>
          </w:p>
        </w:tc>
        <w:tc>
          <w:tcPr>
            <w:tcW w:w="3299" w:type="dxa"/>
          </w:tcPr>
          <w:p w14:paraId="49C11F37" w14:textId="77777777" w:rsidR="00F27F6A" w:rsidRPr="007C33B8" w:rsidRDefault="00F27F6A" w:rsidP="00C97EF2">
            <w:pPr>
              <w:rPr>
                <w:rFonts w:ascii="Arial" w:hAnsi="Arial" w:cs="Arial"/>
              </w:rPr>
            </w:pPr>
          </w:p>
        </w:tc>
      </w:tr>
      <w:tr w:rsidR="00F27F6A" w:rsidRPr="007C33B8" w14:paraId="2F95E5AF" w14:textId="77777777" w:rsidTr="00C97EF2">
        <w:trPr>
          <w:trHeight w:val="531"/>
        </w:trPr>
        <w:tc>
          <w:tcPr>
            <w:tcW w:w="2875" w:type="dxa"/>
          </w:tcPr>
          <w:p w14:paraId="2FFDA4E3" w14:textId="77777777" w:rsidR="00F27F6A" w:rsidRPr="007C33B8" w:rsidRDefault="00F27F6A" w:rsidP="00C97EF2">
            <w:pPr>
              <w:rPr>
                <w:rFonts w:ascii="Arial" w:hAnsi="Arial" w:cs="Arial"/>
                <w:b/>
                <w:bCs/>
              </w:rPr>
            </w:pPr>
            <w:r w:rsidRPr="007C33B8">
              <w:rPr>
                <w:rFonts w:ascii="Arial" w:hAnsi="Arial" w:cs="Arial"/>
                <w:b/>
                <w:bCs/>
              </w:rPr>
              <w:t xml:space="preserve">Total </w:t>
            </w:r>
            <w:proofErr w:type="spellStart"/>
            <w:proofErr w:type="gramStart"/>
            <w:r w:rsidRPr="007C33B8">
              <w:rPr>
                <w:rFonts w:ascii="Arial" w:hAnsi="Arial" w:cs="Arial"/>
                <w:b/>
                <w:bCs/>
              </w:rPr>
              <w:t>Non Labor</w:t>
            </w:r>
            <w:proofErr w:type="spellEnd"/>
            <w:proofErr w:type="gramEnd"/>
          </w:p>
        </w:tc>
        <w:tc>
          <w:tcPr>
            <w:tcW w:w="3176" w:type="dxa"/>
          </w:tcPr>
          <w:p w14:paraId="30AB5B4D" w14:textId="77777777" w:rsidR="00F27F6A" w:rsidRPr="007C33B8" w:rsidRDefault="00F27F6A" w:rsidP="00C97EF2">
            <w:pPr>
              <w:rPr>
                <w:rFonts w:ascii="Arial" w:hAnsi="Arial" w:cs="Arial"/>
              </w:rPr>
            </w:pPr>
            <w:r w:rsidRPr="007C33B8">
              <w:rPr>
                <w:rFonts w:ascii="Arial" w:hAnsi="Arial" w:cs="Arial"/>
              </w:rPr>
              <w:t>$ -</w:t>
            </w:r>
          </w:p>
        </w:tc>
        <w:tc>
          <w:tcPr>
            <w:tcW w:w="3299" w:type="dxa"/>
          </w:tcPr>
          <w:p w14:paraId="38DA73B6" w14:textId="77777777" w:rsidR="00F27F6A" w:rsidRPr="007C33B8" w:rsidRDefault="00F27F6A" w:rsidP="00C97EF2">
            <w:pPr>
              <w:rPr>
                <w:rFonts w:ascii="Arial" w:hAnsi="Arial" w:cs="Arial"/>
              </w:rPr>
            </w:pPr>
          </w:p>
        </w:tc>
      </w:tr>
      <w:tr w:rsidR="00F27F6A" w:rsidRPr="007C33B8" w14:paraId="2A142272" w14:textId="77777777" w:rsidTr="00C97EF2">
        <w:trPr>
          <w:trHeight w:val="512"/>
        </w:trPr>
        <w:tc>
          <w:tcPr>
            <w:tcW w:w="2875" w:type="dxa"/>
          </w:tcPr>
          <w:p w14:paraId="249938E0" w14:textId="77777777" w:rsidR="00F27F6A" w:rsidRPr="007C33B8" w:rsidRDefault="00F27F6A" w:rsidP="00C97EF2">
            <w:pPr>
              <w:rPr>
                <w:rFonts w:ascii="Arial" w:hAnsi="Arial" w:cs="Arial"/>
                <w:b/>
                <w:bCs/>
              </w:rPr>
            </w:pPr>
            <w:r w:rsidRPr="007C33B8">
              <w:rPr>
                <w:rFonts w:ascii="Arial" w:hAnsi="Arial" w:cs="Arial"/>
                <w:b/>
                <w:bCs/>
              </w:rPr>
              <w:lastRenderedPageBreak/>
              <w:t>Total Direct Costs</w:t>
            </w:r>
          </w:p>
        </w:tc>
        <w:tc>
          <w:tcPr>
            <w:tcW w:w="3176" w:type="dxa"/>
          </w:tcPr>
          <w:p w14:paraId="2527BC19" w14:textId="77777777" w:rsidR="00F27F6A" w:rsidRPr="007C33B8" w:rsidRDefault="00F27F6A" w:rsidP="00C97EF2">
            <w:pPr>
              <w:rPr>
                <w:rFonts w:ascii="Arial" w:hAnsi="Arial" w:cs="Arial"/>
              </w:rPr>
            </w:pPr>
            <w:r w:rsidRPr="007C33B8">
              <w:rPr>
                <w:rFonts w:ascii="Arial" w:hAnsi="Arial" w:cs="Arial"/>
              </w:rPr>
              <w:t>$ -</w:t>
            </w:r>
          </w:p>
        </w:tc>
        <w:tc>
          <w:tcPr>
            <w:tcW w:w="3299" w:type="dxa"/>
          </w:tcPr>
          <w:p w14:paraId="0067D2F1" w14:textId="77777777" w:rsidR="00F27F6A" w:rsidRPr="007C33B8" w:rsidRDefault="00F27F6A" w:rsidP="00C97EF2">
            <w:pPr>
              <w:rPr>
                <w:rFonts w:ascii="Arial" w:hAnsi="Arial" w:cs="Arial"/>
              </w:rPr>
            </w:pPr>
          </w:p>
        </w:tc>
      </w:tr>
      <w:tr w:rsidR="00F27F6A" w:rsidRPr="007C33B8" w14:paraId="6300E4F3" w14:textId="77777777" w:rsidTr="00C97EF2">
        <w:trPr>
          <w:trHeight w:val="512"/>
        </w:trPr>
        <w:tc>
          <w:tcPr>
            <w:tcW w:w="2875" w:type="dxa"/>
          </w:tcPr>
          <w:p w14:paraId="617A4069" w14:textId="77777777" w:rsidR="00F27F6A" w:rsidRPr="007C33B8" w:rsidRDefault="00F27F6A" w:rsidP="00C97EF2">
            <w:pPr>
              <w:rPr>
                <w:rFonts w:ascii="Arial" w:hAnsi="Arial" w:cs="Arial"/>
                <w:b/>
                <w:bCs/>
              </w:rPr>
            </w:pPr>
            <w:r w:rsidRPr="007C33B8">
              <w:rPr>
                <w:rFonts w:ascii="Arial" w:hAnsi="Arial" w:cs="Arial"/>
                <w:b/>
                <w:bCs/>
              </w:rPr>
              <w:t>Indirect Costs (1</w:t>
            </w:r>
            <w:r>
              <w:rPr>
                <w:rFonts w:ascii="Arial" w:hAnsi="Arial" w:cs="Arial"/>
                <w:b/>
                <w:bCs/>
              </w:rPr>
              <w:t>0</w:t>
            </w:r>
            <w:r w:rsidRPr="007C33B8">
              <w:rPr>
                <w:rFonts w:ascii="Arial" w:hAnsi="Arial" w:cs="Arial"/>
                <w:b/>
                <w:bCs/>
              </w:rPr>
              <w:t>%)</w:t>
            </w:r>
          </w:p>
        </w:tc>
        <w:tc>
          <w:tcPr>
            <w:tcW w:w="3176" w:type="dxa"/>
          </w:tcPr>
          <w:p w14:paraId="2A05F1EF" w14:textId="77777777" w:rsidR="00F27F6A" w:rsidRPr="007C33B8" w:rsidRDefault="00F27F6A" w:rsidP="00C97EF2">
            <w:pPr>
              <w:rPr>
                <w:rFonts w:ascii="Arial" w:hAnsi="Arial" w:cs="Arial"/>
              </w:rPr>
            </w:pPr>
            <w:r w:rsidRPr="007C33B8">
              <w:rPr>
                <w:rFonts w:ascii="Arial" w:hAnsi="Arial" w:cs="Arial"/>
              </w:rPr>
              <w:t>$ -</w:t>
            </w:r>
          </w:p>
        </w:tc>
        <w:tc>
          <w:tcPr>
            <w:tcW w:w="3299" w:type="dxa"/>
          </w:tcPr>
          <w:p w14:paraId="411F25FB" w14:textId="77777777" w:rsidR="00F27F6A" w:rsidRPr="007C33B8" w:rsidRDefault="00F27F6A" w:rsidP="00C97EF2">
            <w:pPr>
              <w:rPr>
                <w:rFonts w:ascii="Arial" w:hAnsi="Arial" w:cs="Arial"/>
              </w:rPr>
            </w:pPr>
          </w:p>
        </w:tc>
      </w:tr>
      <w:tr w:rsidR="00F27F6A" w:rsidRPr="007C33B8" w14:paraId="5569A777" w14:textId="77777777" w:rsidTr="00C97EF2">
        <w:trPr>
          <w:trHeight w:val="255"/>
        </w:trPr>
        <w:tc>
          <w:tcPr>
            <w:tcW w:w="2875" w:type="dxa"/>
          </w:tcPr>
          <w:p w14:paraId="345C2528" w14:textId="77777777" w:rsidR="00F27F6A" w:rsidRPr="007C33B8" w:rsidRDefault="00F27F6A" w:rsidP="00C97EF2">
            <w:pPr>
              <w:rPr>
                <w:rFonts w:ascii="Arial" w:hAnsi="Arial" w:cs="Arial"/>
                <w:b/>
                <w:bCs/>
              </w:rPr>
            </w:pPr>
            <w:r w:rsidRPr="007C33B8">
              <w:rPr>
                <w:rFonts w:ascii="Arial" w:hAnsi="Arial" w:cs="Arial"/>
                <w:b/>
                <w:bCs/>
              </w:rPr>
              <w:t>Project Total</w:t>
            </w:r>
          </w:p>
        </w:tc>
        <w:tc>
          <w:tcPr>
            <w:tcW w:w="3176" w:type="dxa"/>
          </w:tcPr>
          <w:p w14:paraId="4E0A3211" w14:textId="77777777" w:rsidR="00F27F6A" w:rsidRPr="007C33B8" w:rsidRDefault="00F27F6A" w:rsidP="00C97EF2">
            <w:pPr>
              <w:rPr>
                <w:rFonts w:ascii="Arial" w:hAnsi="Arial" w:cs="Arial"/>
              </w:rPr>
            </w:pPr>
            <w:r w:rsidRPr="007C33B8">
              <w:rPr>
                <w:rFonts w:ascii="Arial" w:hAnsi="Arial" w:cs="Arial"/>
              </w:rPr>
              <w:t>$ -</w:t>
            </w:r>
          </w:p>
        </w:tc>
        <w:tc>
          <w:tcPr>
            <w:tcW w:w="3299" w:type="dxa"/>
          </w:tcPr>
          <w:p w14:paraId="782F9B67" w14:textId="77777777" w:rsidR="00F27F6A" w:rsidRPr="007C33B8" w:rsidRDefault="00F27F6A" w:rsidP="00C97EF2">
            <w:pPr>
              <w:rPr>
                <w:rFonts w:ascii="Arial" w:hAnsi="Arial" w:cs="Arial"/>
              </w:rPr>
            </w:pPr>
          </w:p>
        </w:tc>
      </w:tr>
    </w:tbl>
    <w:p w14:paraId="514A7365" w14:textId="77777777" w:rsidR="00F27F6A" w:rsidRPr="00843658" w:rsidRDefault="00F27F6A" w:rsidP="00F27F6A">
      <w:pPr>
        <w:pStyle w:val="BodyText"/>
      </w:pPr>
    </w:p>
    <w:p w14:paraId="24DE7E1E" w14:textId="77777777" w:rsidR="006975E0" w:rsidRDefault="006975E0"/>
    <w:sectPr w:rsidR="006975E0" w:rsidSect="00F27F6A">
      <w:footerReference w:type="default" r:id="rId8"/>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6F27C" w14:textId="77777777" w:rsidR="00F27F6A" w:rsidRDefault="00F27F6A" w:rsidP="00045893">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A0AC8"/>
    <w:multiLevelType w:val="hybridMultilevel"/>
    <w:tmpl w:val="A64EB07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46363C2"/>
    <w:multiLevelType w:val="hybridMultilevel"/>
    <w:tmpl w:val="FCD642C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1705237">
    <w:abstractNumId w:val="1"/>
  </w:num>
  <w:num w:numId="2" w16cid:durableId="1308826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F6A"/>
    <w:rsid w:val="000B35C8"/>
    <w:rsid w:val="001B196E"/>
    <w:rsid w:val="00444092"/>
    <w:rsid w:val="004B2C1D"/>
    <w:rsid w:val="005C5FF2"/>
    <w:rsid w:val="006975E0"/>
    <w:rsid w:val="00D8406C"/>
    <w:rsid w:val="00F27F6A"/>
    <w:rsid w:val="00F30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64447B"/>
  <w15:chartTrackingRefBased/>
  <w15:docId w15:val="{6FE605C7-E842-5745-A843-2F88E8654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F6A"/>
    <w:pPr>
      <w:spacing w:after="200" w:line="240" w:lineRule="auto"/>
    </w:pPr>
    <w:rPr>
      <w:kern w:val="0"/>
      <w14:ligatures w14:val="none"/>
    </w:rPr>
  </w:style>
  <w:style w:type="paragraph" w:styleId="Heading1">
    <w:name w:val="heading 1"/>
    <w:basedOn w:val="Normal"/>
    <w:next w:val="Normal"/>
    <w:link w:val="Heading1Char"/>
    <w:uiPriority w:val="9"/>
    <w:qFormat/>
    <w:rsid w:val="00F27F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7F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27F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7F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7F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F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F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F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F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F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7F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27F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7F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F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F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F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F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F6A"/>
    <w:rPr>
      <w:rFonts w:eastAsiaTheme="majorEastAsia" w:cstheme="majorBidi"/>
      <w:color w:val="272727" w:themeColor="text1" w:themeTint="D8"/>
    </w:rPr>
  </w:style>
  <w:style w:type="paragraph" w:styleId="Title">
    <w:name w:val="Title"/>
    <w:basedOn w:val="Normal"/>
    <w:next w:val="Normal"/>
    <w:link w:val="TitleChar"/>
    <w:uiPriority w:val="10"/>
    <w:qFormat/>
    <w:rsid w:val="00F27F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F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F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F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F6A"/>
    <w:pPr>
      <w:spacing w:before="160"/>
      <w:jc w:val="center"/>
    </w:pPr>
    <w:rPr>
      <w:i/>
      <w:iCs/>
      <w:color w:val="404040" w:themeColor="text1" w:themeTint="BF"/>
    </w:rPr>
  </w:style>
  <w:style w:type="character" w:customStyle="1" w:styleId="QuoteChar">
    <w:name w:val="Quote Char"/>
    <w:basedOn w:val="DefaultParagraphFont"/>
    <w:link w:val="Quote"/>
    <w:uiPriority w:val="29"/>
    <w:rsid w:val="00F27F6A"/>
    <w:rPr>
      <w:i/>
      <w:iCs/>
      <w:color w:val="404040" w:themeColor="text1" w:themeTint="BF"/>
    </w:rPr>
  </w:style>
  <w:style w:type="paragraph" w:styleId="ListParagraph">
    <w:name w:val="List Paragraph"/>
    <w:basedOn w:val="Normal"/>
    <w:uiPriority w:val="34"/>
    <w:qFormat/>
    <w:rsid w:val="00F27F6A"/>
    <w:pPr>
      <w:ind w:left="720"/>
      <w:contextualSpacing/>
    </w:pPr>
  </w:style>
  <w:style w:type="character" w:styleId="IntenseEmphasis">
    <w:name w:val="Intense Emphasis"/>
    <w:basedOn w:val="DefaultParagraphFont"/>
    <w:uiPriority w:val="21"/>
    <w:qFormat/>
    <w:rsid w:val="00F27F6A"/>
    <w:rPr>
      <w:i/>
      <w:iCs/>
      <w:color w:val="0F4761" w:themeColor="accent1" w:themeShade="BF"/>
    </w:rPr>
  </w:style>
  <w:style w:type="paragraph" w:styleId="IntenseQuote">
    <w:name w:val="Intense Quote"/>
    <w:basedOn w:val="Normal"/>
    <w:next w:val="Normal"/>
    <w:link w:val="IntenseQuoteChar"/>
    <w:uiPriority w:val="30"/>
    <w:qFormat/>
    <w:rsid w:val="00F27F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F6A"/>
    <w:rPr>
      <w:i/>
      <w:iCs/>
      <w:color w:val="0F4761" w:themeColor="accent1" w:themeShade="BF"/>
    </w:rPr>
  </w:style>
  <w:style w:type="character" w:styleId="IntenseReference">
    <w:name w:val="Intense Reference"/>
    <w:basedOn w:val="DefaultParagraphFont"/>
    <w:uiPriority w:val="32"/>
    <w:qFormat/>
    <w:rsid w:val="00F27F6A"/>
    <w:rPr>
      <w:b/>
      <w:bCs/>
      <w:smallCaps/>
      <w:color w:val="0F4761" w:themeColor="accent1" w:themeShade="BF"/>
      <w:spacing w:val="5"/>
    </w:rPr>
  </w:style>
  <w:style w:type="paragraph" w:styleId="BodyText">
    <w:name w:val="Body Text"/>
    <w:basedOn w:val="Normal"/>
    <w:link w:val="BodyTextChar"/>
    <w:qFormat/>
    <w:rsid w:val="00F27F6A"/>
    <w:pPr>
      <w:spacing w:before="180" w:after="180"/>
    </w:pPr>
  </w:style>
  <w:style w:type="character" w:customStyle="1" w:styleId="BodyTextChar">
    <w:name w:val="Body Text Char"/>
    <w:basedOn w:val="DefaultParagraphFont"/>
    <w:link w:val="BodyText"/>
    <w:rsid w:val="00F27F6A"/>
    <w:rPr>
      <w:kern w:val="0"/>
      <w14:ligatures w14:val="none"/>
    </w:rPr>
  </w:style>
  <w:style w:type="character" w:styleId="Hyperlink">
    <w:name w:val="Hyperlink"/>
    <w:basedOn w:val="DefaultParagraphFont"/>
    <w:rsid w:val="00F27F6A"/>
    <w:rPr>
      <w:color w:val="156082" w:themeColor="accent1"/>
    </w:rPr>
  </w:style>
  <w:style w:type="paragraph" w:styleId="Footer">
    <w:name w:val="footer"/>
    <w:basedOn w:val="Normal"/>
    <w:link w:val="FooterChar"/>
    <w:rsid w:val="00F27F6A"/>
    <w:pPr>
      <w:tabs>
        <w:tab w:val="center" w:pos="4680"/>
        <w:tab w:val="right" w:pos="9360"/>
      </w:tabs>
      <w:spacing w:after="0"/>
    </w:pPr>
  </w:style>
  <w:style w:type="character" w:customStyle="1" w:styleId="FooterChar">
    <w:name w:val="Footer Char"/>
    <w:basedOn w:val="DefaultParagraphFont"/>
    <w:link w:val="Footer"/>
    <w:rsid w:val="00F27F6A"/>
    <w:rPr>
      <w:kern w:val="0"/>
      <w14:ligatures w14:val="none"/>
    </w:rPr>
  </w:style>
  <w:style w:type="table" w:styleId="TableGrid">
    <w:name w:val="Table Grid"/>
    <w:basedOn w:val="TableNormal"/>
    <w:uiPriority w:val="59"/>
    <w:rsid w:val="00F27F6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oomsyndromeassociation.org/research/patient-centered-research-strate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560</Words>
  <Characters>2823</Characters>
  <Application>Microsoft Office Word</Application>
  <DocSecurity>0</DocSecurity>
  <Lines>100</Lines>
  <Paragraphs>67</Paragraphs>
  <ScaleCrop>false</ScaleCrop>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Beth Campbell</dc:creator>
  <cp:keywords/>
  <dc:description/>
  <cp:lastModifiedBy>Mary Beth Campbell</cp:lastModifiedBy>
  <cp:revision>2</cp:revision>
  <dcterms:created xsi:type="dcterms:W3CDTF">2026-05-05T17:42:00Z</dcterms:created>
  <dcterms:modified xsi:type="dcterms:W3CDTF">2026-05-05T17:46:00Z</dcterms:modified>
</cp:coreProperties>
</file>